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C21" w:rsidRDefault="00DB6C21" w:rsidP="00DB6C21">
      <w:r>
        <w:t>VITAHL CHICAGO EDITING GUIDE:</w:t>
      </w:r>
    </w:p>
    <w:p w:rsidR="00DB6C21" w:rsidRPr="00703029" w:rsidRDefault="00DB6C21" w:rsidP="00DB6C21">
      <w:pPr>
        <w:rPr>
          <w:rFonts w:ascii="Verdana" w:hAnsi="Verdana"/>
          <w:color w:val="0000FF"/>
          <w:sz w:val="18"/>
          <w:szCs w:val="18"/>
        </w:rPr>
      </w:pPr>
      <w:r>
        <w:br/>
      </w:r>
      <w:r w:rsidRPr="00703029">
        <w:rPr>
          <w:rFonts w:ascii="Verdana" w:hAnsi="Verdana"/>
          <w:color w:val="0000FF"/>
          <w:sz w:val="18"/>
          <w:szCs w:val="18"/>
        </w:rPr>
        <w:t>Below I have changed what needs to be change. Here are notes so your writers understand what we are looking for and why I made the changes</w:t>
      </w:r>
    </w:p>
    <w:p w:rsidR="00DB6C21" w:rsidRPr="00703029" w:rsidRDefault="00DB6C21" w:rsidP="00DB6C21">
      <w:pPr>
        <w:numPr>
          <w:ilvl w:val="0"/>
          <w:numId w:val="1"/>
        </w:numPr>
        <w:rPr>
          <w:rFonts w:ascii="Verdana" w:hAnsi="Verdana"/>
          <w:color w:val="0000FF"/>
          <w:sz w:val="18"/>
          <w:szCs w:val="18"/>
        </w:rPr>
      </w:pPr>
      <w:r w:rsidRPr="00703029">
        <w:rPr>
          <w:rFonts w:ascii="Verdana" w:hAnsi="Verdana"/>
          <w:color w:val="0000FF"/>
          <w:sz w:val="18"/>
          <w:szCs w:val="18"/>
        </w:rPr>
        <w:t>“A lot of people” – this sounds rudimentary, would prefer it to sound more personable and professional. Maybe instead of “a lot of people” it could be “Many of us” or “ many of our patients”</w:t>
      </w:r>
    </w:p>
    <w:p w:rsidR="00DB6C21" w:rsidRPr="00703029" w:rsidRDefault="00DB6C21" w:rsidP="00DB6C21">
      <w:pPr>
        <w:numPr>
          <w:ilvl w:val="0"/>
          <w:numId w:val="1"/>
        </w:numPr>
        <w:rPr>
          <w:rFonts w:ascii="Verdana" w:hAnsi="Verdana"/>
          <w:color w:val="0000FF"/>
          <w:sz w:val="18"/>
          <w:szCs w:val="18"/>
        </w:rPr>
      </w:pPr>
      <w:r w:rsidRPr="00703029">
        <w:rPr>
          <w:rFonts w:ascii="Verdana" w:hAnsi="Verdana"/>
          <w:color w:val="0000FF"/>
          <w:sz w:val="18"/>
          <w:szCs w:val="18"/>
        </w:rPr>
        <w:t>“They” – at the beginning it is talking about other people, as in They, then in the middle the tone changes to include the reader. Can we keep it all in one tone. I prefer to include the reader, rather than talk at them. Maybe “We” instead of they.</w:t>
      </w:r>
    </w:p>
    <w:p w:rsidR="00DB6C21" w:rsidRPr="00703029" w:rsidRDefault="00DB6C21" w:rsidP="00DB6C21">
      <w:pPr>
        <w:numPr>
          <w:ilvl w:val="0"/>
          <w:numId w:val="1"/>
        </w:numPr>
        <w:rPr>
          <w:rFonts w:ascii="Verdana" w:hAnsi="Verdana"/>
          <w:color w:val="0000FF"/>
          <w:sz w:val="18"/>
          <w:szCs w:val="18"/>
        </w:rPr>
      </w:pPr>
      <w:r w:rsidRPr="00703029">
        <w:rPr>
          <w:rFonts w:ascii="Verdana" w:hAnsi="Verdana"/>
          <w:color w:val="0000FF"/>
          <w:sz w:val="18"/>
          <w:szCs w:val="18"/>
        </w:rPr>
        <w:t xml:space="preserve">“Whole bunch” – not good English. </w:t>
      </w:r>
      <w:bookmarkStart w:id="0" w:name="_GoBack"/>
      <w:bookmarkEnd w:id="0"/>
    </w:p>
    <w:p w:rsidR="00DB6C21" w:rsidRPr="00703029" w:rsidRDefault="00DB6C21" w:rsidP="00DB6C21">
      <w:pPr>
        <w:numPr>
          <w:ilvl w:val="0"/>
          <w:numId w:val="1"/>
        </w:numPr>
        <w:rPr>
          <w:rFonts w:ascii="Verdana" w:hAnsi="Verdana"/>
          <w:color w:val="0000FF"/>
          <w:sz w:val="18"/>
          <w:szCs w:val="18"/>
        </w:rPr>
      </w:pPr>
      <w:r w:rsidRPr="00703029">
        <w:rPr>
          <w:rFonts w:ascii="Verdana" w:hAnsi="Verdana"/>
          <w:color w:val="0000FF"/>
          <w:sz w:val="18"/>
          <w:szCs w:val="18"/>
        </w:rPr>
        <w:t xml:space="preserve">“But you are unlikely to see the benefits” – they will see some benefit, but not enough. Saying While you may see some benefit with over the counter topicals, these are not medical grade treatments and </w:t>
      </w:r>
    </w:p>
    <w:p w:rsidR="00DB6C21" w:rsidRPr="00703029" w:rsidRDefault="00DB6C21" w:rsidP="00DB6C21">
      <w:pPr>
        <w:numPr>
          <w:ilvl w:val="0"/>
          <w:numId w:val="1"/>
        </w:numPr>
        <w:rPr>
          <w:rFonts w:ascii="Verdana" w:hAnsi="Verdana"/>
          <w:color w:val="0000FF"/>
          <w:sz w:val="18"/>
          <w:szCs w:val="18"/>
        </w:rPr>
      </w:pPr>
      <w:r w:rsidRPr="00703029">
        <w:rPr>
          <w:rFonts w:ascii="Verdana" w:hAnsi="Verdana"/>
          <w:color w:val="0000FF"/>
          <w:sz w:val="18"/>
          <w:szCs w:val="18"/>
        </w:rPr>
        <w:t>irregular pigmentation – this makes me think of melanoma</w:t>
      </w:r>
    </w:p>
    <w:p w:rsidR="00DB6C21" w:rsidRPr="00703029" w:rsidRDefault="00DB6C21" w:rsidP="00DB6C21">
      <w:pPr>
        <w:numPr>
          <w:ilvl w:val="0"/>
          <w:numId w:val="1"/>
        </w:numPr>
        <w:rPr>
          <w:rFonts w:ascii="Verdana" w:hAnsi="Verdana"/>
          <w:color w:val="0000FF"/>
          <w:sz w:val="18"/>
          <w:szCs w:val="18"/>
        </w:rPr>
      </w:pPr>
      <w:r w:rsidRPr="00703029">
        <w:rPr>
          <w:rFonts w:ascii="Verdana" w:hAnsi="Verdana"/>
          <w:color w:val="0000FF"/>
          <w:sz w:val="18"/>
          <w:szCs w:val="18"/>
        </w:rPr>
        <w:t>Flashes of light- This is weird for a person to read. We do not want to have info on how a laser send light to the skin.</w:t>
      </w:r>
    </w:p>
    <w:p w:rsidR="00535A6E" w:rsidRDefault="00DB6C21"/>
    <w:sectPr w:rsidR="00535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A3B0A"/>
    <w:multiLevelType w:val="hybridMultilevel"/>
    <w:tmpl w:val="CF48B5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21"/>
    <w:rsid w:val="00703A0C"/>
    <w:rsid w:val="007B1A25"/>
    <w:rsid w:val="008D0320"/>
    <w:rsid w:val="009B4864"/>
    <w:rsid w:val="00B93E8C"/>
    <w:rsid w:val="00DB6C21"/>
    <w:rsid w:val="00EB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4A08E"/>
  <w15:chartTrackingRefBased/>
  <w15:docId w15:val="{7FE0218C-7BC7-42D4-9790-A6D08AE9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C21"/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Castaldi</dc:creator>
  <cp:keywords/>
  <dc:description/>
  <cp:lastModifiedBy>Tara Castaldi</cp:lastModifiedBy>
  <cp:revision>1</cp:revision>
  <dcterms:created xsi:type="dcterms:W3CDTF">2017-10-03T20:11:00Z</dcterms:created>
  <dcterms:modified xsi:type="dcterms:W3CDTF">2017-10-03T20:12:00Z</dcterms:modified>
</cp:coreProperties>
</file>