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E2FCE" w14:textId="77777777" w:rsidR="00D476B0" w:rsidRPr="00D476B0" w:rsidRDefault="00D476B0" w:rsidP="00D476B0">
      <w:pPr>
        <w:spacing w:before="100" w:beforeAutospacing="1" w:after="100" w:afterAutospacing="1" w:line="264" w:lineRule="atLeast"/>
        <w:textAlignment w:val="baseline"/>
        <w:outlineLvl w:val="0"/>
        <w:rPr>
          <w:rFonts w:ascii="Arial" w:eastAsia="Times New Roman" w:hAnsi="Arial" w:cs="Arial"/>
          <w:caps/>
          <w:color w:val="000000"/>
          <w:kern w:val="36"/>
          <w:sz w:val="81"/>
          <w:szCs w:val="81"/>
        </w:rPr>
      </w:pPr>
      <w:r w:rsidRPr="00D476B0">
        <w:rPr>
          <w:rFonts w:ascii="Arial" w:eastAsia="Times New Roman" w:hAnsi="Arial" w:cs="Arial"/>
          <w:caps/>
          <w:color w:val="000000"/>
          <w:kern w:val="36"/>
          <w:sz w:val="81"/>
          <w:szCs w:val="81"/>
        </w:rPr>
        <w:t>TIGHTSCULPTING</w:t>
      </w:r>
    </w:p>
    <w:p w14:paraId="172CDEA2" w14:textId="77777777" w:rsidR="00D476B0" w:rsidRPr="00D476B0" w:rsidRDefault="00D476B0" w:rsidP="00D476B0">
      <w:pPr>
        <w:spacing w:after="120" w:line="360" w:lineRule="atLeast"/>
        <w:textAlignment w:val="baseline"/>
        <w:outlineLvl w:val="1"/>
        <w:rPr>
          <w:rFonts w:ascii="Arial" w:eastAsia="Times New Roman" w:hAnsi="Arial" w:cs="Arial"/>
          <w:color w:val="000000"/>
          <w:sz w:val="54"/>
          <w:szCs w:val="54"/>
        </w:rPr>
      </w:pPr>
      <w:r w:rsidRPr="00D476B0">
        <w:rPr>
          <w:rFonts w:ascii="Arial" w:eastAsia="Times New Roman" w:hAnsi="Arial" w:cs="Arial"/>
          <w:color w:val="000000"/>
          <w:sz w:val="54"/>
          <w:szCs w:val="54"/>
        </w:rPr>
        <w:t>Say Goodbye to Lose Skin AND Cellulite, and Hello to a Tighter, Smoother, Contoured body!</w:t>
      </w:r>
    </w:p>
    <w:p w14:paraId="2F65BCCD" w14:textId="77777777" w:rsidR="00D476B0" w:rsidRPr="00D476B0" w:rsidRDefault="00D476B0" w:rsidP="00D476B0">
      <w:pPr>
        <w:spacing w:after="120" w:line="360" w:lineRule="atLeast"/>
        <w:textAlignment w:val="baseline"/>
        <w:outlineLvl w:val="2"/>
        <w:rPr>
          <w:rFonts w:ascii="Arial" w:eastAsia="Times New Roman" w:hAnsi="Arial" w:cs="Arial"/>
          <w:color w:val="000000"/>
          <w:sz w:val="51"/>
          <w:szCs w:val="51"/>
        </w:rPr>
      </w:pPr>
      <w:r w:rsidRPr="00D476B0">
        <w:rPr>
          <w:rFonts w:ascii="Arial" w:eastAsia="Times New Roman" w:hAnsi="Arial" w:cs="Arial"/>
          <w:color w:val="000000"/>
          <w:sz w:val="51"/>
          <w:szCs w:val="51"/>
        </w:rPr>
        <w:t>What are TightLase and TightScultping?</w:t>
      </w:r>
    </w:p>
    <w:p w14:paraId="6D08D70B" w14:textId="77777777" w:rsidR="00D476B0" w:rsidRPr="00D476B0" w:rsidRDefault="00D476B0" w:rsidP="00D476B0">
      <w:pPr>
        <w:numPr>
          <w:ilvl w:val="0"/>
          <w:numId w:val="1"/>
        </w:numPr>
        <w:spacing w:after="0" w:line="240" w:lineRule="auto"/>
        <w:ind w:left="450"/>
        <w:textAlignment w:val="baseline"/>
        <w:rPr>
          <w:rFonts w:ascii="Times New Roman" w:eastAsia="Times New Roman" w:hAnsi="Times New Roman" w:cs="Times New Roman"/>
          <w:sz w:val="24"/>
          <w:szCs w:val="24"/>
        </w:rPr>
      </w:pPr>
      <w:r w:rsidRPr="00D476B0">
        <w:rPr>
          <w:rFonts w:ascii="Times New Roman" w:eastAsia="Times New Roman" w:hAnsi="Times New Roman" w:cs="Times New Roman"/>
          <w:b/>
          <w:bCs/>
          <w:sz w:val="24"/>
          <w:szCs w:val="24"/>
          <w:bdr w:val="none" w:sz="0" w:space="0" w:color="auto" w:frame="1"/>
        </w:rPr>
        <w:t>TightLase: </w:t>
      </w:r>
      <w:r w:rsidRPr="00D476B0">
        <w:rPr>
          <w:rFonts w:ascii="Times New Roman" w:eastAsia="Times New Roman" w:hAnsi="Times New Roman" w:cs="Times New Roman"/>
          <w:sz w:val="24"/>
          <w:szCs w:val="24"/>
        </w:rPr>
        <w:t>A natural, non-surgical way to enhance, tighten and decrease laxity of your skin anywhere on the body.</w:t>
      </w:r>
    </w:p>
    <w:p w14:paraId="072EA148" w14:textId="77777777" w:rsidR="00D476B0" w:rsidRPr="00D476B0" w:rsidRDefault="00D476B0" w:rsidP="00D476B0">
      <w:pPr>
        <w:numPr>
          <w:ilvl w:val="0"/>
          <w:numId w:val="1"/>
        </w:numPr>
        <w:spacing w:after="0" w:line="240" w:lineRule="auto"/>
        <w:ind w:left="450"/>
        <w:textAlignment w:val="baseline"/>
        <w:rPr>
          <w:rFonts w:ascii="Times New Roman" w:eastAsia="Times New Roman" w:hAnsi="Times New Roman" w:cs="Times New Roman"/>
          <w:sz w:val="24"/>
          <w:szCs w:val="24"/>
        </w:rPr>
      </w:pPr>
      <w:r w:rsidRPr="00D476B0">
        <w:rPr>
          <w:rFonts w:ascii="Times New Roman" w:eastAsia="Times New Roman" w:hAnsi="Times New Roman" w:cs="Times New Roman"/>
          <w:b/>
          <w:bCs/>
          <w:sz w:val="24"/>
          <w:szCs w:val="24"/>
          <w:bdr w:val="none" w:sz="0" w:space="0" w:color="auto" w:frame="1"/>
        </w:rPr>
        <w:t>TightSculpting: </w:t>
      </w:r>
      <w:r w:rsidRPr="00D476B0">
        <w:rPr>
          <w:rFonts w:ascii="Times New Roman" w:eastAsia="Times New Roman" w:hAnsi="Times New Roman" w:cs="Times New Roman"/>
          <w:sz w:val="24"/>
          <w:szCs w:val="24"/>
        </w:rPr>
        <w:t>Tightens and decreases the laxity of your skin AND reduces the appearance of cellulite to ‘sculpt’ your body by eliminating fat.</w:t>
      </w:r>
    </w:p>
    <w:p w14:paraId="22EE0A5E" w14:textId="77777777" w:rsidR="00D476B0" w:rsidRPr="00D476B0" w:rsidRDefault="00D476B0" w:rsidP="00D476B0">
      <w:pPr>
        <w:spacing w:after="288" w:line="360" w:lineRule="atLeast"/>
        <w:textAlignment w:val="baseline"/>
        <w:rPr>
          <w:rFonts w:ascii="Arial" w:eastAsia="Times New Roman" w:hAnsi="Arial" w:cs="Arial"/>
          <w:color w:val="000000"/>
          <w:sz w:val="24"/>
          <w:szCs w:val="24"/>
        </w:rPr>
      </w:pPr>
      <w:r w:rsidRPr="00D476B0">
        <w:rPr>
          <w:rFonts w:ascii="Arial" w:eastAsia="Times New Roman" w:hAnsi="Arial" w:cs="Arial"/>
          <w:color w:val="000000"/>
          <w:sz w:val="24"/>
          <w:szCs w:val="24"/>
        </w:rPr>
        <w:t>Both procedures are safe, effective and clinically proven treatments that require no downtime with immediate results that continue to gradually improve over the next 2-3 months. These are great non-invasive alternatives to liposuction that require no downtime.</w:t>
      </w:r>
    </w:p>
    <w:p w14:paraId="21108F5E" w14:textId="77777777" w:rsidR="00D476B0" w:rsidRPr="00D476B0" w:rsidRDefault="00D476B0" w:rsidP="00D476B0">
      <w:pPr>
        <w:spacing w:after="120" w:line="360" w:lineRule="atLeast"/>
        <w:textAlignment w:val="baseline"/>
        <w:outlineLvl w:val="2"/>
        <w:rPr>
          <w:rFonts w:ascii="Arial" w:eastAsia="Times New Roman" w:hAnsi="Arial" w:cs="Arial"/>
          <w:color w:val="000000"/>
          <w:sz w:val="51"/>
          <w:szCs w:val="51"/>
        </w:rPr>
      </w:pPr>
      <w:r w:rsidRPr="00D476B0">
        <w:rPr>
          <w:rFonts w:ascii="Arial" w:eastAsia="Times New Roman" w:hAnsi="Arial" w:cs="Arial"/>
          <w:color w:val="000000"/>
          <w:sz w:val="51"/>
          <w:szCs w:val="51"/>
        </w:rPr>
        <w:t>How Do TightLase and TightSculpting Work?</w:t>
      </w:r>
    </w:p>
    <w:p w14:paraId="1358CD1D" w14:textId="77777777" w:rsidR="00D476B0" w:rsidRPr="00D476B0" w:rsidRDefault="00D476B0" w:rsidP="00D476B0">
      <w:pPr>
        <w:spacing w:after="0" w:line="360" w:lineRule="atLeast"/>
        <w:textAlignment w:val="baseline"/>
        <w:rPr>
          <w:rFonts w:ascii="Arial" w:eastAsia="Times New Roman" w:hAnsi="Arial" w:cs="Arial"/>
          <w:color w:val="000000"/>
          <w:sz w:val="24"/>
          <w:szCs w:val="24"/>
        </w:rPr>
      </w:pPr>
      <w:r w:rsidRPr="00D476B0">
        <w:rPr>
          <w:rFonts w:ascii="Arial" w:eastAsia="Times New Roman" w:hAnsi="Arial" w:cs="Arial"/>
          <w:color w:val="000000"/>
          <w:sz w:val="24"/>
          <w:szCs w:val="24"/>
        </w:rPr>
        <w:t>After the age of 30 we lose up to 1% of our collagen production each year. To combat this, </w:t>
      </w:r>
      <w:r w:rsidRPr="00D476B0">
        <w:rPr>
          <w:rFonts w:ascii="Arial" w:eastAsia="Times New Roman" w:hAnsi="Arial" w:cs="Arial"/>
          <w:b/>
          <w:bCs/>
          <w:color w:val="000000"/>
          <w:sz w:val="24"/>
          <w:szCs w:val="24"/>
          <w:bdr w:val="none" w:sz="0" w:space="0" w:color="auto" w:frame="1"/>
        </w:rPr>
        <w:t>TightLase</w:t>
      </w:r>
      <w:r w:rsidRPr="00D476B0">
        <w:rPr>
          <w:rFonts w:ascii="Arial" w:eastAsia="Times New Roman" w:hAnsi="Arial" w:cs="Arial"/>
          <w:color w:val="000000"/>
          <w:sz w:val="24"/>
          <w:szCs w:val="24"/>
        </w:rPr>
        <w:t> and </w:t>
      </w:r>
      <w:r w:rsidRPr="00D476B0">
        <w:rPr>
          <w:rFonts w:ascii="Arial" w:eastAsia="Times New Roman" w:hAnsi="Arial" w:cs="Arial"/>
          <w:b/>
          <w:bCs/>
          <w:color w:val="000000"/>
          <w:sz w:val="24"/>
          <w:szCs w:val="24"/>
          <w:bdr w:val="none" w:sz="0" w:space="0" w:color="auto" w:frame="1"/>
        </w:rPr>
        <w:t>TightSculpting</w:t>
      </w:r>
      <w:r w:rsidRPr="00D476B0">
        <w:rPr>
          <w:rFonts w:ascii="Arial" w:eastAsia="Times New Roman" w:hAnsi="Arial" w:cs="Arial"/>
          <w:color w:val="000000"/>
          <w:sz w:val="24"/>
          <w:szCs w:val="24"/>
        </w:rPr>
        <w:t> uses our Fotona laser to heat the deep layers of the skin and stimulate your collagen production. This will naturally increase the tightness of your skin. Immediate results are seen from tightening your existing collagen, and the progressive improvement is due to new collagen stimulation. Additionally, for </w:t>
      </w:r>
      <w:r w:rsidRPr="00D476B0">
        <w:rPr>
          <w:rFonts w:ascii="Arial" w:eastAsia="Times New Roman" w:hAnsi="Arial" w:cs="Arial"/>
          <w:b/>
          <w:bCs/>
          <w:color w:val="000000"/>
          <w:sz w:val="24"/>
          <w:szCs w:val="24"/>
          <w:bdr w:val="none" w:sz="0" w:space="0" w:color="auto" w:frame="1"/>
        </w:rPr>
        <w:t>TightSculpting</w:t>
      </w:r>
      <w:r w:rsidRPr="00D476B0">
        <w:rPr>
          <w:rFonts w:ascii="Arial" w:eastAsia="Times New Roman" w:hAnsi="Arial" w:cs="Arial"/>
          <w:color w:val="000000"/>
          <w:sz w:val="24"/>
          <w:szCs w:val="24"/>
        </w:rPr>
        <w:t>, the deep heat from the laser also stimulates the break down of your fat cells to melt it away.</w:t>
      </w:r>
    </w:p>
    <w:p w14:paraId="50C17B58" w14:textId="77777777" w:rsidR="00D476B0" w:rsidRPr="00D476B0" w:rsidRDefault="00D476B0" w:rsidP="00D476B0">
      <w:pPr>
        <w:spacing w:after="120" w:line="360" w:lineRule="atLeast"/>
        <w:textAlignment w:val="baseline"/>
        <w:outlineLvl w:val="2"/>
        <w:rPr>
          <w:rFonts w:ascii="Arial" w:eastAsia="Times New Roman" w:hAnsi="Arial" w:cs="Arial"/>
          <w:color w:val="000000"/>
          <w:sz w:val="51"/>
          <w:szCs w:val="51"/>
        </w:rPr>
      </w:pPr>
      <w:r w:rsidRPr="00D476B0">
        <w:rPr>
          <w:rFonts w:ascii="Arial" w:eastAsia="Times New Roman" w:hAnsi="Arial" w:cs="Arial"/>
          <w:color w:val="000000"/>
          <w:sz w:val="51"/>
          <w:szCs w:val="51"/>
        </w:rPr>
        <w:t>What Areas Can Benefit From TightLase and TightSculpting?</w:t>
      </w:r>
    </w:p>
    <w:p w14:paraId="29A5C672" w14:textId="77777777" w:rsidR="00D476B0" w:rsidRPr="00D476B0" w:rsidRDefault="00D476B0" w:rsidP="00D476B0">
      <w:pPr>
        <w:spacing w:after="288" w:line="360" w:lineRule="atLeast"/>
        <w:textAlignment w:val="baseline"/>
        <w:rPr>
          <w:rFonts w:ascii="Arial" w:eastAsia="Times New Roman" w:hAnsi="Arial" w:cs="Arial"/>
          <w:color w:val="000000"/>
          <w:sz w:val="24"/>
          <w:szCs w:val="24"/>
        </w:rPr>
      </w:pPr>
      <w:r w:rsidRPr="00D476B0">
        <w:rPr>
          <w:rFonts w:ascii="Arial" w:eastAsia="Times New Roman" w:hAnsi="Arial" w:cs="Arial"/>
          <w:color w:val="000000"/>
          <w:sz w:val="24"/>
          <w:szCs w:val="24"/>
        </w:rPr>
        <w:t>Body areas like arms, thighs and abdomen are the most common areas treated. We can assess and most likely treat any area of the body that has unpleasant skin laxity or unwanted fat.</w:t>
      </w:r>
    </w:p>
    <w:p w14:paraId="57BAD755" w14:textId="77777777" w:rsidR="00D476B0" w:rsidRPr="00D476B0" w:rsidRDefault="00D476B0" w:rsidP="00D476B0">
      <w:pPr>
        <w:spacing w:after="120" w:line="360" w:lineRule="atLeast"/>
        <w:textAlignment w:val="baseline"/>
        <w:outlineLvl w:val="2"/>
        <w:rPr>
          <w:rFonts w:ascii="Arial" w:eastAsia="Times New Roman" w:hAnsi="Arial" w:cs="Arial"/>
          <w:color w:val="000000"/>
          <w:sz w:val="51"/>
          <w:szCs w:val="51"/>
        </w:rPr>
      </w:pPr>
      <w:r w:rsidRPr="00D476B0">
        <w:rPr>
          <w:rFonts w:ascii="Arial" w:eastAsia="Times New Roman" w:hAnsi="Arial" w:cs="Arial"/>
          <w:color w:val="000000"/>
          <w:sz w:val="51"/>
          <w:szCs w:val="51"/>
        </w:rPr>
        <w:lastRenderedPageBreak/>
        <w:t>What Do the TightLase and TightSculpting Treatments Feel Like?</w:t>
      </w:r>
    </w:p>
    <w:p w14:paraId="35E3C281" w14:textId="77777777" w:rsidR="00D476B0" w:rsidRPr="00D476B0" w:rsidRDefault="00D476B0" w:rsidP="00D476B0">
      <w:pPr>
        <w:spacing w:after="0" w:line="360" w:lineRule="atLeast"/>
        <w:textAlignment w:val="baseline"/>
        <w:rPr>
          <w:rFonts w:ascii="Arial" w:eastAsia="Times New Roman" w:hAnsi="Arial" w:cs="Arial"/>
          <w:color w:val="000000"/>
          <w:sz w:val="24"/>
          <w:szCs w:val="24"/>
        </w:rPr>
      </w:pPr>
      <w:r w:rsidRPr="00D476B0">
        <w:rPr>
          <w:rFonts w:ascii="Arial" w:eastAsia="Times New Roman" w:hAnsi="Arial" w:cs="Arial"/>
          <w:b/>
          <w:bCs/>
          <w:color w:val="000000"/>
          <w:sz w:val="24"/>
          <w:szCs w:val="24"/>
          <w:bdr w:val="none" w:sz="0" w:space="0" w:color="auto" w:frame="1"/>
        </w:rPr>
        <w:t>TightLase</w:t>
      </w:r>
      <w:r w:rsidRPr="00D476B0">
        <w:rPr>
          <w:rFonts w:ascii="Arial" w:eastAsia="Times New Roman" w:hAnsi="Arial" w:cs="Arial"/>
          <w:color w:val="000000"/>
          <w:sz w:val="24"/>
          <w:szCs w:val="24"/>
        </w:rPr>
        <w:t> and </w:t>
      </w:r>
      <w:r w:rsidRPr="00D476B0">
        <w:rPr>
          <w:rFonts w:ascii="Arial" w:eastAsia="Times New Roman" w:hAnsi="Arial" w:cs="Arial"/>
          <w:b/>
          <w:bCs/>
          <w:color w:val="000000"/>
          <w:sz w:val="24"/>
          <w:szCs w:val="24"/>
          <w:bdr w:val="none" w:sz="0" w:space="0" w:color="auto" w:frame="1"/>
        </w:rPr>
        <w:t>TightSculpting </w:t>
      </w:r>
      <w:r w:rsidRPr="00D476B0">
        <w:rPr>
          <w:rFonts w:ascii="Arial" w:eastAsia="Times New Roman" w:hAnsi="Arial" w:cs="Arial"/>
          <w:color w:val="000000"/>
          <w:sz w:val="24"/>
          <w:szCs w:val="24"/>
        </w:rPr>
        <w:t>treatments are relatively quick and comfortable. Patients do not require any numbing or preparation for the treatment. The laser heats your skin and it will feel warm. Your skin may be dry for 1-3 days, so we highly encourage moisturizers.</w:t>
      </w:r>
    </w:p>
    <w:p w14:paraId="7DA9948B" w14:textId="77777777" w:rsidR="00D476B0" w:rsidRPr="00D476B0" w:rsidRDefault="00D476B0" w:rsidP="00D476B0">
      <w:pPr>
        <w:spacing w:after="120" w:line="360" w:lineRule="atLeast"/>
        <w:textAlignment w:val="baseline"/>
        <w:outlineLvl w:val="2"/>
        <w:rPr>
          <w:rFonts w:ascii="Arial" w:eastAsia="Times New Roman" w:hAnsi="Arial" w:cs="Arial"/>
          <w:color w:val="000000"/>
          <w:sz w:val="51"/>
          <w:szCs w:val="51"/>
        </w:rPr>
      </w:pPr>
      <w:r w:rsidRPr="00D476B0">
        <w:rPr>
          <w:rFonts w:ascii="Arial" w:eastAsia="Times New Roman" w:hAnsi="Arial" w:cs="Arial"/>
          <w:color w:val="000000"/>
          <w:sz w:val="51"/>
          <w:szCs w:val="51"/>
        </w:rPr>
        <w:t>What Can I Expect During my TightLase of TightSculpting Treatments?</w:t>
      </w:r>
    </w:p>
    <w:p w14:paraId="6DB495D9" w14:textId="77777777" w:rsidR="00D476B0" w:rsidRPr="00D476B0" w:rsidRDefault="00D476B0" w:rsidP="00D476B0">
      <w:pPr>
        <w:spacing w:after="288" w:line="360" w:lineRule="atLeast"/>
        <w:textAlignment w:val="baseline"/>
        <w:rPr>
          <w:rFonts w:ascii="Arial" w:eastAsia="Times New Roman" w:hAnsi="Arial" w:cs="Arial"/>
          <w:color w:val="000000"/>
          <w:sz w:val="24"/>
          <w:szCs w:val="24"/>
        </w:rPr>
      </w:pPr>
      <w:r w:rsidRPr="00D476B0">
        <w:rPr>
          <w:rFonts w:ascii="Arial" w:eastAsia="Times New Roman" w:hAnsi="Arial" w:cs="Arial"/>
          <w:color w:val="000000"/>
          <w:sz w:val="24"/>
          <w:szCs w:val="24"/>
        </w:rPr>
        <w:t>The Laser specialist will use the Fotona laser to target the areas you desire. There is minimal discomfort and no anesthesia required. In just a couple hours you will have tighter, smoother skin with more contour to your body that you can’t wait to show off!</w:t>
      </w:r>
    </w:p>
    <w:p w14:paraId="43E5A1B0" w14:textId="77777777" w:rsidR="00D476B0" w:rsidRPr="00D476B0" w:rsidRDefault="00D476B0" w:rsidP="00D476B0">
      <w:pPr>
        <w:spacing w:after="120" w:line="360" w:lineRule="atLeast"/>
        <w:textAlignment w:val="baseline"/>
        <w:outlineLvl w:val="2"/>
        <w:rPr>
          <w:rFonts w:ascii="Arial" w:eastAsia="Times New Roman" w:hAnsi="Arial" w:cs="Arial"/>
          <w:color w:val="000000"/>
          <w:sz w:val="51"/>
          <w:szCs w:val="51"/>
        </w:rPr>
      </w:pPr>
      <w:r w:rsidRPr="00D476B0">
        <w:rPr>
          <w:rFonts w:ascii="Arial" w:eastAsia="Times New Roman" w:hAnsi="Arial" w:cs="Arial"/>
          <w:color w:val="000000"/>
          <w:sz w:val="51"/>
          <w:szCs w:val="51"/>
        </w:rPr>
        <w:t>What Can I Expect After my TightLase or TightSculpting Treatment?</w:t>
      </w:r>
    </w:p>
    <w:p w14:paraId="5B78C084" w14:textId="77777777" w:rsidR="00D476B0" w:rsidRPr="00D476B0" w:rsidRDefault="00D476B0" w:rsidP="00D476B0">
      <w:pPr>
        <w:spacing w:after="288" w:line="360" w:lineRule="atLeast"/>
        <w:textAlignment w:val="baseline"/>
        <w:rPr>
          <w:rFonts w:ascii="Arial" w:eastAsia="Times New Roman" w:hAnsi="Arial" w:cs="Arial"/>
          <w:color w:val="000000"/>
          <w:sz w:val="24"/>
          <w:szCs w:val="24"/>
        </w:rPr>
      </w:pPr>
      <w:r w:rsidRPr="00D476B0">
        <w:rPr>
          <w:rFonts w:ascii="Arial" w:eastAsia="Times New Roman" w:hAnsi="Arial" w:cs="Arial"/>
          <w:color w:val="000000"/>
          <w:sz w:val="24"/>
          <w:szCs w:val="24"/>
        </w:rPr>
        <w:t>There is no downtime or recovery needed with these treatments. The treated areas may feel like a sunburn with some redness in the area. However this usually disappears the following day. You can immediately go about your daily life without limitations.</w:t>
      </w:r>
    </w:p>
    <w:p w14:paraId="427E7127" w14:textId="77777777" w:rsidR="00D476B0" w:rsidRPr="00D476B0" w:rsidRDefault="00D476B0" w:rsidP="00D476B0">
      <w:pPr>
        <w:spacing w:after="120" w:line="360" w:lineRule="atLeast"/>
        <w:textAlignment w:val="baseline"/>
        <w:outlineLvl w:val="2"/>
        <w:rPr>
          <w:rFonts w:ascii="Arial" w:eastAsia="Times New Roman" w:hAnsi="Arial" w:cs="Arial"/>
          <w:color w:val="000000"/>
          <w:sz w:val="51"/>
          <w:szCs w:val="51"/>
        </w:rPr>
      </w:pPr>
      <w:r w:rsidRPr="00D476B0">
        <w:rPr>
          <w:rFonts w:ascii="Arial" w:eastAsia="Times New Roman" w:hAnsi="Arial" w:cs="Arial"/>
          <w:color w:val="000000"/>
          <w:sz w:val="51"/>
          <w:szCs w:val="51"/>
        </w:rPr>
        <w:t>How Many Treatments Will I Need?</w:t>
      </w:r>
    </w:p>
    <w:p w14:paraId="07C7BFE9" w14:textId="77777777" w:rsidR="00D476B0" w:rsidRPr="00D476B0" w:rsidRDefault="00D476B0" w:rsidP="00D476B0">
      <w:pPr>
        <w:spacing w:after="288" w:line="360" w:lineRule="atLeast"/>
        <w:textAlignment w:val="baseline"/>
        <w:rPr>
          <w:rFonts w:ascii="Arial" w:eastAsia="Times New Roman" w:hAnsi="Arial" w:cs="Arial"/>
          <w:color w:val="000000"/>
          <w:sz w:val="24"/>
          <w:szCs w:val="24"/>
        </w:rPr>
      </w:pPr>
      <w:r w:rsidRPr="00D476B0">
        <w:rPr>
          <w:rFonts w:ascii="Arial" w:eastAsia="Times New Roman" w:hAnsi="Arial" w:cs="Arial"/>
          <w:color w:val="000000"/>
          <w:sz w:val="24"/>
          <w:szCs w:val="24"/>
        </w:rPr>
        <w:t>We recommend a minimum of 2-3 treatments in series for best results. We are stimulating your natural collagen production and warming your fatty cells, so maintenance from time to time is highly encouraged for longest lasting results. This is usually one to three years.</w:t>
      </w:r>
    </w:p>
    <w:p w14:paraId="1519FFD9" w14:textId="77777777" w:rsidR="00D476B0" w:rsidRPr="00D476B0" w:rsidRDefault="00D476B0" w:rsidP="00D476B0">
      <w:pPr>
        <w:spacing w:after="0" w:line="360" w:lineRule="atLeast"/>
        <w:textAlignment w:val="baseline"/>
        <w:rPr>
          <w:rFonts w:ascii="Arial" w:eastAsia="Times New Roman" w:hAnsi="Arial" w:cs="Arial"/>
          <w:color w:val="000000"/>
          <w:sz w:val="24"/>
          <w:szCs w:val="24"/>
        </w:rPr>
      </w:pPr>
      <w:r w:rsidRPr="00D476B0">
        <w:rPr>
          <w:rFonts w:ascii="Arial" w:eastAsia="Times New Roman" w:hAnsi="Arial" w:cs="Arial"/>
          <w:color w:val="000000"/>
          <w:sz w:val="24"/>
          <w:szCs w:val="24"/>
        </w:rPr>
        <w:t>If you want tigher, smoother skin with NO downtime, then </w:t>
      </w:r>
      <w:r w:rsidRPr="00D476B0">
        <w:rPr>
          <w:rFonts w:ascii="Arial" w:eastAsia="Times New Roman" w:hAnsi="Arial" w:cs="Arial"/>
          <w:b/>
          <w:bCs/>
          <w:color w:val="000000"/>
          <w:sz w:val="24"/>
          <w:szCs w:val="24"/>
          <w:bdr w:val="none" w:sz="0" w:space="0" w:color="auto" w:frame="1"/>
        </w:rPr>
        <w:t>TightLase</w:t>
      </w:r>
      <w:r w:rsidRPr="00D476B0">
        <w:rPr>
          <w:rFonts w:ascii="Arial" w:eastAsia="Times New Roman" w:hAnsi="Arial" w:cs="Arial"/>
          <w:color w:val="000000"/>
          <w:sz w:val="24"/>
          <w:szCs w:val="24"/>
        </w:rPr>
        <w:t> is treatment for you. But if you also want to reduce your cellulite while shaping your body, </w:t>
      </w:r>
      <w:r w:rsidRPr="00D476B0">
        <w:rPr>
          <w:rFonts w:ascii="Arial" w:eastAsia="Times New Roman" w:hAnsi="Arial" w:cs="Arial"/>
          <w:b/>
          <w:bCs/>
          <w:color w:val="000000"/>
          <w:sz w:val="24"/>
          <w:szCs w:val="24"/>
          <w:bdr w:val="none" w:sz="0" w:space="0" w:color="auto" w:frame="1"/>
        </w:rPr>
        <w:t>TightSculpting</w:t>
      </w:r>
      <w:r w:rsidRPr="00D476B0">
        <w:rPr>
          <w:rFonts w:ascii="Arial" w:eastAsia="Times New Roman" w:hAnsi="Arial" w:cs="Arial"/>
          <w:color w:val="000000"/>
          <w:sz w:val="24"/>
          <w:szCs w:val="24"/>
        </w:rPr>
        <w:t> is the way to go.</w:t>
      </w:r>
    </w:p>
    <w:p w14:paraId="2178F622" w14:textId="77777777" w:rsidR="00D476B0" w:rsidRPr="00D476B0" w:rsidRDefault="00D476B0" w:rsidP="00D476B0">
      <w:pPr>
        <w:spacing w:after="0" w:line="360" w:lineRule="atLeast"/>
        <w:textAlignment w:val="baseline"/>
        <w:rPr>
          <w:rFonts w:ascii="Arial" w:eastAsia="Times New Roman" w:hAnsi="Arial" w:cs="Arial"/>
          <w:color w:val="000000"/>
          <w:sz w:val="24"/>
          <w:szCs w:val="24"/>
        </w:rPr>
      </w:pPr>
      <w:r w:rsidRPr="00D476B0">
        <w:rPr>
          <w:rFonts w:ascii="Arial" w:eastAsia="Times New Roman" w:hAnsi="Arial" w:cs="Arial"/>
          <w:i/>
          <w:iCs/>
          <w:color w:val="000000"/>
          <w:sz w:val="24"/>
          <w:szCs w:val="24"/>
          <w:bdr w:val="none" w:sz="0" w:space="0" w:color="auto" w:frame="1"/>
        </w:rPr>
        <w:t>Contact our office today to learn more about </w:t>
      </w:r>
      <w:r w:rsidRPr="00D476B0">
        <w:rPr>
          <w:rFonts w:ascii="Arial" w:eastAsia="Times New Roman" w:hAnsi="Arial" w:cs="Arial"/>
          <w:b/>
          <w:bCs/>
          <w:i/>
          <w:iCs/>
          <w:color w:val="000000"/>
          <w:sz w:val="24"/>
          <w:szCs w:val="24"/>
          <w:bdr w:val="none" w:sz="0" w:space="0" w:color="auto" w:frame="1"/>
        </w:rPr>
        <w:t>TightLase</w:t>
      </w:r>
      <w:r w:rsidRPr="00D476B0">
        <w:rPr>
          <w:rFonts w:ascii="Arial" w:eastAsia="Times New Roman" w:hAnsi="Arial" w:cs="Arial"/>
          <w:i/>
          <w:iCs/>
          <w:color w:val="000000"/>
          <w:sz w:val="24"/>
          <w:szCs w:val="24"/>
          <w:bdr w:val="none" w:sz="0" w:space="0" w:color="auto" w:frame="1"/>
        </w:rPr>
        <w:t> and </w:t>
      </w:r>
      <w:r w:rsidRPr="00D476B0">
        <w:rPr>
          <w:rFonts w:ascii="Arial" w:eastAsia="Times New Roman" w:hAnsi="Arial" w:cs="Arial"/>
          <w:b/>
          <w:bCs/>
          <w:i/>
          <w:iCs/>
          <w:color w:val="000000"/>
          <w:sz w:val="24"/>
          <w:szCs w:val="24"/>
          <w:bdr w:val="none" w:sz="0" w:space="0" w:color="auto" w:frame="1"/>
        </w:rPr>
        <w:t>TightSculpting</w:t>
      </w:r>
      <w:r w:rsidRPr="00D476B0">
        <w:rPr>
          <w:rFonts w:ascii="Arial" w:eastAsia="Times New Roman" w:hAnsi="Arial" w:cs="Arial"/>
          <w:i/>
          <w:iCs/>
          <w:color w:val="000000"/>
          <w:sz w:val="24"/>
          <w:szCs w:val="24"/>
          <w:bdr w:val="none" w:sz="0" w:space="0" w:color="auto" w:frame="1"/>
        </w:rPr>
        <w:t>!</w:t>
      </w:r>
    </w:p>
    <w:p w14:paraId="38874913" w14:textId="77777777" w:rsidR="00D476B0" w:rsidRPr="00D476B0" w:rsidRDefault="00D476B0" w:rsidP="00D476B0">
      <w:pPr>
        <w:spacing w:after="288" w:line="360" w:lineRule="atLeast"/>
        <w:textAlignment w:val="baseline"/>
        <w:rPr>
          <w:rFonts w:ascii="Arial" w:eastAsia="Times New Roman" w:hAnsi="Arial" w:cs="Arial"/>
          <w:color w:val="000000"/>
          <w:sz w:val="24"/>
          <w:szCs w:val="24"/>
        </w:rPr>
      </w:pPr>
      <w:r w:rsidRPr="00D476B0">
        <w:rPr>
          <w:rFonts w:ascii="Arial" w:eastAsia="Times New Roman" w:hAnsi="Arial" w:cs="Arial"/>
          <w:color w:val="000000"/>
          <w:sz w:val="24"/>
          <w:szCs w:val="24"/>
        </w:rPr>
        <w:t> </w:t>
      </w:r>
    </w:p>
    <w:p w14:paraId="77106BBC" w14:textId="77777777" w:rsidR="00535A6E" w:rsidRDefault="00D476B0">
      <w:bookmarkStart w:id="0" w:name="_GoBack"/>
      <w:bookmarkEnd w:id="0"/>
    </w:p>
    <w:sectPr w:rsidR="00535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35969"/>
    <w:multiLevelType w:val="multilevel"/>
    <w:tmpl w:val="9ABC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B0"/>
    <w:rsid w:val="00703A0C"/>
    <w:rsid w:val="007B1A25"/>
    <w:rsid w:val="008D0320"/>
    <w:rsid w:val="009B4864"/>
    <w:rsid w:val="00B93E8C"/>
    <w:rsid w:val="00D476B0"/>
    <w:rsid w:val="00EB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D5C1"/>
  <w15:chartTrackingRefBased/>
  <w15:docId w15:val="{09DD79B2-1EFE-4EEC-8BF6-7FDFE77D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476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76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76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6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76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76B0"/>
    <w:rPr>
      <w:rFonts w:ascii="Times New Roman" w:eastAsia="Times New Roman" w:hAnsi="Times New Roman" w:cs="Times New Roman"/>
      <w:b/>
      <w:bCs/>
      <w:sz w:val="27"/>
      <w:szCs w:val="27"/>
    </w:rPr>
  </w:style>
  <w:style w:type="character" w:styleId="Strong">
    <w:name w:val="Strong"/>
    <w:basedOn w:val="DefaultParagraphFont"/>
    <w:uiPriority w:val="22"/>
    <w:qFormat/>
    <w:rsid w:val="00D476B0"/>
    <w:rPr>
      <w:b/>
      <w:bCs/>
    </w:rPr>
  </w:style>
  <w:style w:type="paragraph" w:styleId="NormalWeb">
    <w:name w:val="Normal (Web)"/>
    <w:basedOn w:val="Normal"/>
    <w:uiPriority w:val="99"/>
    <w:semiHidden/>
    <w:unhideWhenUsed/>
    <w:rsid w:val="00D476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7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1</cp:revision>
  <dcterms:created xsi:type="dcterms:W3CDTF">2018-02-22T20:46:00Z</dcterms:created>
  <dcterms:modified xsi:type="dcterms:W3CDTF">2018-02-22T20:46:00Z</dcterms:modified>
</cp:coreProperties>
</file>