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BC" w:rsidRPr="00D948E4" w:rsidRDefault="00107DBC" w:rsidP="00D948E4">
      <w:r w:rsidRPr="00D948E4">
        <w:t>Ques</w:t>
      </w:r>
      <w:r w:rsidR="00A53EA4" w:rsidRPr="00D948E4">
        <w:t xml:space="preserve">tion: What are </w:t>
      </w:r>
      <w:r w:rsidR="00E82D75" w:rsidRPr="00D948E4">
        <w:t xml:space="preserve">Some of the Long-Term or Permanent </w:t>
      </w:r>
      <w:r w:rsidRPr="00D948E4">
        <w:t>Lip Enhancement</w:t>
      </w:r>
      <w:r w:rsidR="00E82D75" w:rsidRPr="00D948E4">
        <w:t>-</w:t>
      </w:r>
      <w:r w:rsidRPr="00D948E4">
        <w:t xml:space="preserve">Augmentation </w:t>
      </w:r>
      <w:r w:rsidR="00E82D75" w:rsidRPr="00D948E4">
        <w:t xml:space="preserve">Options Now That </w:t>
      </w:r>
      <w:r w:rsidRPr="00D948E4">
        <w:t xml:space="preserve">I </w:t>
      </w:r>
      <w:r w:rsidR="00E82D75" w:rsidRPr="00D948E4">
        <w:t xml:space="preserve">Have Had Nice Results for Six to Eight Months </w:t>
      </w:r>
      <w:r w:rsidR="00CA1BF9" w:rsidRPr="00D948E4">
        <w:t>with Juve</w:t>
      </w:r>
      <w:r w:rsidRPr="00D948E4">
        <w:t>derm</w:t>
      </w:r>
      <w:r w:rsidR="00F1223A" w:rsidRPr="00D948E4">
        <w:t>®</w:t>
      </w:r>
      <w:r w:rsidRPr="00D948E4">
        <w:t xml:space="preserve"> Ultra?</w:t>
      </w:r>
      <w:bookmarkStart w:id="0" w:name="_GoBack"/>
      <w:bookmarkEnd w:id="0"/>
    </w:p>
    <w:p w:rsidR="00CA1BF9" w:rsidRPr="00D948E4" w:rsidRDefault="00CA1BF9" w:rsidP="00D948E4"/>
    <w:p w:rsidR="00107DBC" w:rsidRPr="00D948E4" w:rsidRDefault="00107DBC" w:rsidP="00D948E4">
      <w:r w:rsidRPr="00D948E4">
        <w:t>Answer: There are three op</w:t>
      </w:r>
      <w:r w:rsidR="00A53EA4" w:rsidRPr="00D948E4">
        <w:t>tions that have been the cornerstone of my long-</w:t>
      </w:r>
      <w:r w:rsidRPr="00D948E4">
        <w:t xml:space="preserve">term lip enhancement practice these past three years. These include the injection into the belly of the lip(s) of either your own live fat cells </w:t>
      </w:r>
      <w:r w:rsidR="00A53EA4" w:rsidRPr="00D948E4">
        <w:t>(</w:t>
      </w:r>
      <w:r w:rsidR="00B81F3D" w:rsidRPr="00D948E4">
        <w:t>called a fat t</w:t>
      </w:r>
      <w:r w:rsidRPr="00D948E4">
        <w:t>ransfer</w:t>
      </w:r>
      <w:r w:rsidR="00A53EA4" w:rsidRPr="00D948E4">
        <w:t>)</w:t>
      </w:r>
      <w:r w:rsidR="00664E24" w:rsidRPr="00D948E4">
        <w:t>,</w:t>
      </w:r>
      <w:r w:rsidRPr="00D948E4">
        <w:t xml:space="preserve"> a mixture of autologous</w:t>
      </w:r>
      <w:r w:rsidR="00A53EA4" w:rsidRPr="00D948E4">
        <w:t xml:space="preserve"> (your own) blood p</w:t>
      </w:r>
      <w:r w:rsidR="00B81F3D" w:rsidRPr="00D948E4">
        <w:t>lasma and the protein-</w:t>
      </w:r>
      <w:r w:rsidRPr="00D948E4">
        <w:t>bonding matrix called Selphyl</w:t>
      </w:r>
      <w:r w:rsidR="00B81F3D" w:rsidRPr="00D948E4">
        <w:t>®</w:t>
      </w:r>
      <w:r w:rsidRPr="00D948E4">
        <w:t xml:space="preserve"> to </w:t>
      </w:r>
      <w:r w:rsidR="00664E24" w:rsidRPr="00D948E4">
        <w:t>make Platelet Rich Plasma (PRP),</w:t>
      </w:r>
      <w:r w:rsidR="00B81F3D" w:rsidRPr="00D948E4">
        <w:t xml:space="preserve"> and/</w:t>
      </w:r>
      <w:r w:rsidRPr="00D948E4">
        <w:t>or the collagen-stimu</w:t>
      </w:r>
      <w:r w:rsidR="00B81F3D" w:rsidRPr="00D948E4">
        <w:t>lating skin filler called Bellaf</w:t>
      </w:r>
      <w:r w:rsidRPr="00D948E4">
        <w:t>ill</w:t>
      </w:r>
      <w:r w:rsidR="00B81F3D" w:rsidRPr="00D948E4">
        <w:t>®</w:t>
      </w:r>
      <w:r w:rsidRPr="00D948E4">
        <w:t>.</w:t>
      </w:r>
    </w:p>
    <w:p w:rsidR="00107DBC" w:rsidRPr="00D948E4" w:rsidRDefault="00FB3F45" w:rsidP="00D948E4">
      <w:r w:rsidRPr="00D948E4">
        <w:t>Typically, one to two</w:t>
      </w:r>
      <w:r w:rsidR="00107DBC" w:rsidRPr="00D948E4">
        <w:t xml:space="preserve"> sessions of fat transfer are optimal for good</w:t>
      </w:r>
      <w:r w:rsidR="002054AC" w:rsidRPr="00D948E4">
        <w:t>,</w:t>
      </w:r>
      <w:r w:rsidR="00107DBC" w:rsidRPr="00D948E4">
        <w:t xml:space="preserve"> even results</w:t>
      </w:r>
      <w:r w:rsidR="00912683" w:rsidRPr="00D948E4">
        <w:t>. These sessions consist</w:t>
      </w:r>
      <w:r w:rsidR="00107DBC" w:rsidRPr="00D948E4">
        <w:t xml:space="preserve"> of micro fat cell harvesting from the abdominal area with the transplantation of liv</w:t>
      </w:r>
      <w:r w:rsidR="002054AC" w:rsidRPr="00D948E4">
        <w:t>e fat cells and fat stem cells three to six</w:t>
      </w:r>
      <w:r w:rsidR="00DF7C43" w:rsidRPr="00D948E4">
        <w:t xml:space="preserve"> months apart.</w:t>
      </w:r>
      <w:r w:rsidR="00602D80" w:rsidRPr="00D948E4">
        <w:t xml:space="preserve"> Sometimes, one fat t</w:t>
      </w:r>
      <w:r w:rsidR="003E4668" w:rsidRPr="00D948E4">
        <w:t>ransfer session followed by one to two</w:t>
      </w:r>
      <w:r w:rsidR="00107DBC" w:rsidRPr="00D948E4">
        <w:t xml:space="preserve"> PRP injection sessions three months apart will provide nice</w:t>
      </w:r>
      <w:r w:rsidR="00A32840" w:rsidRPr="00D948E4">
        <w:t>,</w:t>
      </w:r>
      <w:r w:rsidR="00107DBC" w:rsidRPr="00D948E4">
        <w:t xml:space="preserve"> lasting results as long as the person does not smoke an</w:t>
      </w:r>
      <w:r w:rsidR="0084332C" w:rsidRPr="00D948E4">
        <w:t>d has a normal-</w:t>
      </w:r>
      <w:r w:rsidR="00A32840" w:rsidRPr="00D948E4">
        <w:t>functioning immu</w:t>
      </w:r>
      <w:r w:rsidR="00107DBC" w:rsidRPr="00D948E4">
        <w:t>ne system. </w:t>
      </w:r>
    </w:p>
    <w:p w:rsidR="00107DBC" w:rsidRPr="00D948E4" w:rsidRDefault="00107DBC" w:rsidP="00D948E4">
      <w:r w:rsidRPr="00D948E4">
        <w:t xml:space="preserve">Very </w:t>
      </w:r>
      <w:r w:rsidR="00EF1CC3" w:rsidRPr="00D948E4">
        <w:t>nice results are possible with two</w:t>
      </w:r>
      <w:r w:rsidR="007113B6" w:rsidRPr="00D948E4">
        <w:t xml:space="preserve"> injection sessions of Bellaf</w:t>
      </w:r>
      <w:r w:rsidRPr="00D948E4">
        <w:t>ill</w:t>
      </w:r>
      <w:r w:rsidR="007113B6" w:rsidRPr="00D948E4">
        <w:t>®</w:t>
      </w:r>
      <w:r w:rsidRPr="00D948E4">
        <w:t xml:space="preserve">, </w:t>
      </w:r>
      <w:r w:rsidR="00A548AC" w:rsidRPr="00D948E4">
        <w:t xml:space="preserve">spaced </w:t>
      </w:r>
      <w:r w:rsidR="000B35B4" w:rsidRPr="00D948E4">
        <w:t>four to six</w:t>
      </w:r>
      <w:r w:rsidRPr="00D948E4">
        <w:t xml:space="preserve"> months apart, as long as the person does not smoke, has no allergy</w:t>
      </w:r>
      <w:r w:rsidR="00B00F98" w:rsidRPr="00D948E4">
        <w:t xml:space="preserve"> to beef collagen</w:t>
      </w:r>
      <w:r w:rsidRPr="00D948E4">
        <w:t xml:space="preserve"> and doesn't have </w:t>
      </w:r>
      <w:r w:rsidR="00B00F98" w:rsidRPr="00D948E4">
        <w:t>a history of granulomatous lump</w:t>
      </w:r>
      <w:r w:rsidRPr="00D948E4">
        <w:t xml:space="preserve"> development following the use of other types of skin fillers. </w:t>
      </w:r>
    </w:p>
    <w:p w:rsidR="00B83113" w:rsidRPr="00D948E4" w:rsidRDefault="00107DBC" w:rsidP="00D948E4">
      <w:r w:rsidRPr="00D948E4">
        <w:t>Though there are other</w:t>
      </w:r>
      <w:r w:rsidR="008B4A13" w:rsidRPr="00D948E4">
        <w:t>,</w:t>
      </w:r>
      <w:r w:rsidRPr="00D948E4">
        <w:t xml:space="preserve"> more invasive and less natural options</w:t>
      </w:r>
      <w:r w:rsidR="008B4A13" w:rsidRPr="00D948E4">
        <w:t>,</w:t>
      </w:r>
      <w:r w:rsidRPr="00D948E4">
        <w:t xml:space="preserve"> such as silicone lip implants, I do not perform these problematic implants, especially since the three above more conservat</w:t>
      </w:r>
      <w:r w:rsidR="008B4A13" w:rsidRPr="00D948E4">
        <w:t>ive and possibly safer and longer-lasting injection</w:t>
      </w:r>
      <w:r w:rsidRPr="00D948E4">
        <w:t xml:space="preserve"> options are available. Though uneven and lumpy results can happen with any of these injected substances into the lips, if erosion and/or chronic pain and scarring issues arise with silicone implants, the management or treatment of these implant complications can be more problematic. </w:t>
      </w:r>
    </w:p>
    <w:p w:rsidR="00987E79" w:rsidRPr="00D948E4" w:rsidRDefault="00987E79" w:rsidP="00D948E4">
      <w:r w:rsidRPr="00D948E4">
        <w:t>To learn more</w:t>
      </w:r>
      <w:r w:rsidR="00C20A04" w:rsidRPr="00D948E4">
        <w:t xml:space="preserve"> information</w:t>
      </w:r>
      <w:r w:rsidRPr="00D948E4">
        <w:t xml:space="preserve"> about long-term or permanent lip enhancement options, contact Youthful Endeavors today, with locations in Green Bay and Manitowoc. </w:t>
      </w:r>
    </w:p>
    <w:sectPr w:rsidR="00987E79" w:rsidRPr="00D9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BC"/>
    <w:rsid w:val="00004BB5"/>
    <w:rsid w:val="00063624"/>
    <w:rsid w:val="000B35B4"/>
    <w:rsid w:val="00107DBC"/>
    <w:rsid w:val="002054AC"/>
    <w:rsid w:val="0038126E"/>
    <w:rsid w:val="003E4668"/>
    <w:rsid w:val="00434639"/>
    <w:rsid w:val="00602D80"/>
    <w:rsid w:val="00664E24"/>
    <w:rsid w:val="007113B6"/>
    <w:rsid w:val="0084332C"/>
    <w:rsid w:val="008B4A13"/>
    <w:rsid w:val="00912683"/>
    <w:rsid w:val="00987E79"/>
    <w:rsid w:val="00A32840"/>
    <w:rsid w:val="00A53EA4"/>
    <w:rsid w:val="00A548AC"/>
    <w:rsid w:val="00AB34D0"/>
    <w:rsid w:val="00B00F98"/>
    <w:rsid w:val="00B3505D"/>
    <w:rsid w:val="00B64D7E"/>
    <w:rsid w:val="00B81F3D"/>
    <w:rsid w:val="00BE1016"/>
    <w:rsid w:val="00C20A04"/>
    <w:rsid w:val="00C478A1"/>
    <w:rsid w:val="00CA1BF9"/>
    <w:rsid w:val="00CC3B5F"/>
    <w:rsid w:val="00D37EE9"/>
    <w:rsid w:val="00D948E4"/>
    <w:rsid w:val="00DF7C43"/>
    <w:rsid w:val="00E82D75"/>
    <w:rsid w:val="00EF1CC3"/>
    <w:rsid w:val="00F1223A"/>
    <w:rsid w:val="00FB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1994"/>
  <w15:chartTrackingRefBased/>
  <w15:docId w15:val="{CD1A8965-E9E5-46BE-B8D8-C7A3976A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7D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7D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Tara Castaldi</cp:lastModifiedBy>
  <cp:revision>10</cp:revision>
  <dcterms:created xsi:type="dcterms:W3CDTF">2016-10-11T20:02:00Z</dcterms:created>
  <dcterms:modified xsi:type="dcterms:W3CDTF">2016-10-11T20:14:00Z</dcterms:modified>
</cp:coreProperties>
</file>